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4B" w:rsidRPr="002A6857" w:rsidRDefault="008B104B" w:rsidP="002A6857">
      <w:pPr>
        <w:jc w:val="center"/>
        <w:rPr>
          <w:b/>
          <w:sz w:val="56"/>
          <w:szCs w:val="56"/>
        </w:rPr>
      </w:pPr>
      <w:smartTag w:uri="urn:schemas-microsoft-com:office:smarttags" w:element="place">
        <w:r w:rsidRPr="002A6857">
          <w:rPr>
            <w:b/>
            <w:sz w:val="56"/>
            <w:szCs w:val="56"/>
          </w:rPr>
          <w:t>YORKSHIRE</w:t>
        </w:r>
      </w:smartTag>
      <w:r w:rsidRPr="002A6857">
        <w:rPr>
          <w:b/>
          <w:sz w:val="56"/>
          <w:szCs w:val="56"/>
        </w:rPr>
        <w:t xml:space="preserve"> THORACIC SOCIETY</w:t>
      </w:r>
    </w:p>
    <w:p w:rsidR="008B104B" w:rsidRPr="002A6857" w:rsidRDefault="008B104B" w:rsidP="002A6857">
      <w:pPr>
        <w:jc w:val="center"/>
        <w:rPr>
          <w:b/>
          <w:sz w:val="48"/>
          <w:szCs w:val="48"/>
        </w:rPr>
      </w:pPr>
      <w:r>
        <w:rPr>
          <w:b/>
          <w:sz w:val="48"/>
          <w:szCs w:val="48"/>
        </w:rPr>
        <w:t>SPRING</w:t>
      </w:r>
      <w:r w:rsidRPr="002A6857">
        <w:rPr>
          <w:b/>
          <w:sz w:val="48"/>
          <w:szCs w:val="48"/>
        </w:rPr>
        <w:t xml:space="preserve"> MEETING</w:t>
      </w:r>
    </w:p>
    <w:p w:rsidR="008B104B" w:rsidRPr="00246C86" w:rsidRDefault="000D6D1C" w:rsidP="002A6857">
      <w:pPr>
        <w:jc w:val="center"/>
        <w:rPr>
          <w:b/>
          <w:sz w:val="32"/>
          <w:szCs w:val="32"/>
        </w:rPr>
      </w:pPr>
      <w:r>
        <w:rPr>
          <w:b/>
          <w:sz w:val="32"/>
          <w:szCs w:val="32"/>
        </w:rPr>
        <w:t>21</w:t>
      </w:r>
      <w:r w:rsidRPr="00BE1B9E">
        <w:rPr>
          <w:b/>
          <w:sz w:val="32"/>
          <w:szCs w:val="32"/>
          <w:vertAlign w:val="superscript"/>
        </w:rPr>
        <w:t>st</w:t>
      </w:r>
      <w:r>
        <w:rPr>
          <w:b/>
          <w:sz w:val="32"/>
          <w:szCs w:val="32"/>
        </w:rPr>
        <w:t xml:space="preserve"> </w:t>
      </w:r>
      <w:r w:rsidR="008B104B">
        <w:rPr>
          <w:b/>
          <w:sz w:val="32"/>
          <w:szCs w:val="32"/>
        </w:rPr>
        <w:t xml:space="preserve">MARCH 2014: </w:t>
      </w:r>
      <w:proofErr w:type="spellStart"/>
      <w:r w:rsidR="008B104B">
        <w:rPr>
          <w:b/>
          <w:sz w:val="28"/>
          <w:szCs w:val="28"/>
        </w:rPr>
        <w:t>Tankersley</w:t>
      </w:r>
      <w:proofErr w:type="spellEnd"/>
      <w:r w:rsidR="008B104B">
        <w:rPr>
          <w:b/>
          <w:sz w:val="28"/>
          <w:szCs w:val="28"/>
        </w:rPr>
        <w:t xml:space="preserve"> Manor Hotel, </w:t>
      </w:r>
      <w:smartTag w:uri="urn:schemas-microsoft-com:office:smarttags" w:element="place">
        <w:r w:rsidR="008B104B">
          <w:rPr>
            <w:b/>
            <w:sz w:val="28"/>
            <w:szCs w:val="28"/>
          </w:rPr>
          <w:t>Barnsley</w:t>
        </w:r>
      </w:smartTag>
    </w:p>
    <w:p w:rsidR="008B104B" w:rsidRDefault="000D6D1C" w:rsidP="00246C86">
      <w:pPr>
        <w:jc w:val="center"/>
        <w:rPr>
          <w:b/>
        </w:rPr>
      </w:pPr>
      <w:r>
        <w:rPr>
          <w:b/>
          <w:i/>
          <w:sz w:val="36"/>
          <w:szCs w:val="36"/>
        </w:rPr>
        <w:t xml:space="preserve">Final </w:t>
      </w:r>
      <w:r w:rsidR="008B104B" w:rsidRPr="002A6857">
        <w:rPr>
          <w:b/>
          <w:i/>
          <w:sz w:val="36"/>
          <w:szCs w:val="36"/>
        </w:rPr>
        <w:t>Programme</w:t>
      </w:r>
    </w:p>
    <w:p w:rsidR="008B104B" w:rsidRPr="00483C75" w:rsidRDefault="008B104B" w:rsidP="002A6857">
      <w:pPr>
        <w:ind w:left="1440" w:hanging="1440"/>
        <w:rPr>
          <w:sz w:val="20"/>
          <w:szCs w:val="20"/>
        </w:rPr>
      </w:pPr>
      <w:r w:rsidRPr="00483C75">
        <w:rPr>
          <w:sz w:val="20"/>
          <w:szCs w:val="20"/>
        </w:rPr>
        <w:t>10.00-10.30</w:t>
      </w:r>
      <w:r w:rsidRPr="00483C75">
        <w:rPr>
          <w:sz w:val="20"/>
          <w:szCs w:val="20"/>
        </w:rPr>
        <w:tab/>
        <w:t>Sarah Watson, Lead Commissioner for Respiratory Services, will discuss the implications of specialised commissioning on the delivery of respiratory services in the UK (North of England)</w:t>
      </w:r>
    </w:p>
    <w:p w:rsidR="008B104B" w:rsidRPr="00483C75" w:rsidRDefault="000D6D1C" w:rsidP="002A6857">
      <w:pPr>
        <w:ind w:left="1440" w:hanging="1440"/>
        <w:rPr>
          <w:sz w:val="20"/>
          <w:szCs w:val="20"/>
        </w:rPr>
      </w:pPr>
      <w:r>
        <w:rPr>
          <w:sz w:val="20"/>
          <w:szCs w:val="20"/>
        </w:rPr>
        <w:t>10.30-11.00</w:t>
      </w:r>
      <w:r w:rsidR="008B104B" w:rsidRPr="00483C75">
        <w:rPr>
          <w:sz w:val="20"/>
          <w:szCs w:val="20"/>
        </w:rPr>
        <w:tab/>
        <w:t xml:space="preserve">Dr Rob </w:t>
      </w:r>
      <w:proofErr w:type="spellStart"/>
      <w:r w:rsidR="008B104B" w:rsidRPr="00483C75">
        <w:rPr>
          <w:sz w:val="20"/>
          <w:szCs w:val="20"/>
        </w:rPr>
        <w:t>Niven</w:t>
      </w:r>
      <w:proofErr w:type="spellEnd"/>
      <w:r w:rsidR="008B104B" w:rsidRPr="00483C75">
        <w:rPr>
          <w:sz w:val="20"/>
          <w:szCs w:val="20"/>
        </w:rPr>
        <w:t xml:space="preserve">, Consultant with special interest in Asthma (Wythenshawe Hospital), will discuss new advances in asthma management and the implications of specialised commissioning for the future of asthma care (30 minutes). </w:t>
      </w:r>
    </w:p>
    <w:p w:rsidR="008B104B" w:rsidRPr="00483C75" w:rsidRDefault="000D6D1C" w:rsidP="002A6857">
      <w:pPr>
        <w:rPr>
          <w:sz w:val="20"/>
          <w:szCs w:val="20"/>
        </w:rPr>
      </w:pPr>
      <w:r>
        <w:rPr>
          <w:sz w:val="20"/>
          <w:szCs w:val="20"/>
        </w:rPr>
        <w:t>11.0</w:t>
      </w:r>
      <w:r w:rsidR="008B104B" w:rsidRPr="00483C75">
        <w:rPr>
          <w:sz w:val="20"/>
          <w:szCs w:val="20"/>
        </w:rPr>
        <w:t>0-11.30</w:t>
      </w:r>
      <w:r w:rsidR="008B104B" w:rsidRPr="00483C75">
        <w:rPr>
          <w:sz w:val="20"/>
          <w:szCs w:val="20"/>
        </w:rPr>
        <w:tab/>
        <w:t>Tea/Coffee</w:t>
      </w:r>
    </w:p>
    <w:p w:rsidR="008B104B" w:rsidRPr="00483C75" w:rsidRDefault="008B104B" w:rsidP="002A6857">
      <w:pPr>
        <w:ind w:left="1440" w:hanging="1440"/>
        <w:rPr>
          <w:sz w:val="20"/>
          <w:szCs w:val="20"/>
        </w:rPr>
      </w:pPr>
      <w:r w:rsidRPr="00483C75">
        <w:rPr>
          <w:sz w:val="20"/>
          <w:szCs w:val="20"/>
        </w:rPr>
        <w:t>11.30-12.</w:t>
      </w:r>
      <w:r w:rsidR="000D6D1C">
        <w:rPr>
          <w:sz w:val="20"/>
          <w:szCs w:val="20"/>
        </w:rPr>
        <w:t>0</w:t>
      </w:r>
      <w:r w:rsidRPr="00483C75">
        <w:rPr>
          <w:sz w:val="20"/>
          <w:szCs w:val="20"/>
        </w:rPr>
        <w:t>0</w:t>
      </w:r>
      <w:r w:rsidRPr="00483C75">
        <w:rPr>
          <w:sz w:val="20"/>
          <w:szCs w:val="20"/>
        </w:rPr>
        <w:tab/>
        <w:t>Professor Moira Whyte O.B.E., Consultant with special interest in ILD (Sheffield Teaching Hospitals), will discuss new advances in ILD management and the implications of specialised commissioning for the future of ILD care (30 minutes). 10 minutes will be reserved for a question and answer session involving Sarah Watson.</w:t>
      </w:r>
    </w:p>
    <w:p w:rsidR="008B104B" w:rsidRPr="00483C75" w:rsidRDefault="000D6D1C" w:rsidP="002A6857">
      <w:pPr>
        <w:ind w:left="1440" w:hanging="1440"/>
        <w:rPr>
          <w:sz w:val="20"/>
          <w:szCs w:val="20"/>
        </w:rPr>
      </w:pPr>
      <w:r>
        <w:rPr>
          <w:sz w:val="20"/>
          <w:szCs w:val="20"/>
        </w:rPr>
        <w:t>12.00-12.2</w:t>
      </w:r>
      <w:r w:rsidR="008B104B" w:rsidRPr="00483C75">
        <w:rPr>
          <w:sz w:val="20"/>
          <w:szCs w:val="20"/>
        </w:rPr>
        <w:t>0</w:t>
      </w:r>
      <w:r w:rsidR="008B104B" w:rsidRPr="00483C75">
        <w:rPr>
          <w:sz w:val="20"/>
          <w:szCs w:val="20"/>
        </w:rPr>
        <w:tab/>
        <w:t>General discussion regarding issues highlighted in morning programme</w:t>
      </w:r>
    </w:p>
    <w:p w:rsidR="008B104B" w:rsidRPr="00483C75" w:rsidRDefault="000D6D1C" w:rsidP="00B81DD8">
      <w:pPr>
        <w:rPr>
          <w:sz w:val="20"/>
          <w:szCs w:val="20"/>
        </w:rPr>
      </w:pPr>
      <w:r>
        <w:rPr>
          <w:sz w:val="20"/>
          <w:szCs w:val="20"/>
        </w:rPr>
        <w:t>12.20 -1.15</w:t>
      </w:r>
      <w:r w:rsidR="008B104B" w:rsidRPr="00483C75">
        <w:rPr>
          <w:sz w:val="20"/>
          <w:szCs w:val="20"/>
        </w:rPr>
        <w:tab/>
        <w:t xml:space="preserve">Lunch </w:t>
      </w:r>
    </w:p>
    <w:p w:rsidR="008B104B" w:rsidRPr="00483C75" w:rsidRDefault="000D6D1C" w:rsidP="00B81DD8">
      <w:pPr>
        <w:rPr>
          <w:sz w:val="20"/>
          <w:szCs w:val="20"/>
        </w:rPr>
      </w:pPr>
      <w:r>
        <w:rPr>
          <w:sz w:val="20"/>
          <w:szCs w:val="20"/>
        </w:rPr>
        <w:t>1.15 – 1.55</w:t>
      </w:r>
      <w:r w:rsidR="008B104B" w:rsidRPr="00483C75">
        <w:rPr>
          <w:sz w:val="20"/>
          <w:szCs w:val="20"/>
        </w:rPr>
        <w:tab/>
        <w:t xml:space="preserve">Dr Mark Elliott, Consultant with special interest in Sleep and Ventilation (St James’ </w:t>
      </w:r>
      <w:r w:rsidR="008B104B" w:rsidRPr="00483C75">
        <w:rPr>
          <w:sz w:val="20"/>
          <w:szCs w:val="20"/>
        </w:rPr>
        <w:tab/>
      </w:r>
      <w:r w:rsidR="008B104B" w:rsidRPr="00483C75">
        <w:rPr>
          <w:sz w:val="20"/>
          <w:szCs w:val="20"/>
        </w:rPr>
        <w:tab/>
      </w:r>
      <w:r w:rsidR="008B104B">
        <w:rPr>
          <w:sz w:val="20"/>
          <w:szCs w:val="20"/>
        </w:rPr>
        <w:tab/>
      </w:r>
      <w:r w:rsidR="008B104B" w:rsidRPr="00483C75">
        <w:rPr>
          <w:sz w:val="20"/>
          <w:szCs w:val="20"/>
        </w:rPr>
        <w:t xml:space="preserve">Hospital, Leeds) will discuss new advances in Sleep and ventilation and the </w:t>
      </w:r>
      <w:r w:rsidR="008B104B" w:rsidRPr="00483C75">
        <w:rPr>
          <w:sz w:val="20"/>
          <w:szCs w:val="20"/>
        </w:rPr>
        <w:tab/>
      </w:r>
      <w:r w:rsidR="008B104B" w:rsidRPr="00483C75">
        <w:rPr>
          <w:sz w:val="20"/>
          <w:szCs w:val="20"/>
        </w:rPr>
        <w:tab/>
      </w:r>
      <w:r w:rsidR="008B104B" w:rsidRPr="00483C75">
        <w:rPr>
          <w:sz w:val="20"/>
          <w:szCs w:val="20"/>
        </w:rPr>
        <w:tab/>
      </w:r>
      <w:r w:rsidR="008B104B">
        <w:rPr>
          <w:sz w:val="20"/>
          <w:szCs w:val="20"/>
        </w:rPr>
        <w:tab/>
      </w:r>
      <w:r w:rsidR="008B104B" w:rsidRPr="00483C75">
        <w:rPr>
          <w:sz w:val="20"/>
          <w:szCs w:val="20"/>
        </w:rPr>
        <w:t xml:space="preserve">implications of specialised commissioning for the future of care for patients with </w:t>
      </w:r>
      <w:r w:rsidR="008B104B" w:rsidRPr="00483C75">
        <w:rPr>
          <w:sz w:val="20"/>
          <w:szCs w:val="20"/>
        </w:rPr>
        <w:tab/>
      </w:r>
      <w:r w:rsidR="008B104B" w:rsidRPr="00483C75">
        <w:rPr>
          <w:sz w:val="20"/>
          <w:szCs w:val="20"/>
        </w:rPr>
        <w:tab/>
      </w:r>
      <w:r w:rsidR="008B104B">
        <w:rPr>
          <w:sz w:val="20"/>
          <w:szCs w:val="20"/>
        </w:rPr>
        <w:tab/>
      </w:r>
      <w:r w:rsidR="008B104B" w:rsidRPr="00483C75">
        <w:rPr>
          <w:sz w:val="20"/>
          <w:szCs w:val="20"/>
        </w:rPr>
        <w:t xml:space="preserve">complex ventilation needs (30 minutes). 10 minutes will be reserved for a question </w:t>
      </w:r>
      <w:r w:rsidR="008B104B" w:rsidRPr="00483C75">
        <w:rPr>
          <w:sz w:val="20"/>
          <w:szCs w:val="20"/>
        </w:rPr>
        <w:tab/>
      </w:r>
      <w:r w:rsidR="008B104B" w:rsidRPr="00483C75">
        <w:rPr>
          <w:sz w:val="20"/>
          <w:szCs w:val="20"/>
        </w:rPr>
        <w:tab/>
      </w:r>
      <w:r w:rsidR="008B104B">
        <w:rPr>
          <w:sz w:val="20"/>
          <w:szCs w:val="20"/>
        </w:rPr>
        <w:tab/>
      </w:r>
      <w:r w:rsidR="008B104B" w:rsidRPr="00483C75">
        <w:rPr>
          <w:sz w:val="20"/>
          <w:szCs w:val="20"/>
        </w:rPr>
        <w:t>and answer session involving Sarah Watson.</w:t>
      </w:r>
      <w:r w:rsidR="008B104B" w:rsidRPr="00483C75">
        <w:rPr>
          <w:sz w:val="20"/>
          <w:szCs w:val="20"/>
        </w:rPr>
        <w:tab/>
      </w:r>
    </w:p>
    <w:p w:rsidR="008B104B" w:rsidRPr="00483C75" w:rsidRDefault="000D6D1C" w:rsidP="00BE1B9E">
      <w:pPr>
        <w:ind w:left="1440" w:hanging="1440"/>
        <w:rPr>
          <w:sz w:val="20"/>
          <w:szCs w:val="20"/>
        </w:rPr>
      </w:pPr>
      <w:r>
        <w:rPr>
          <w:sz w:val="20"/>
          <w:szCs w:val="20"/>
        </w:rPr>
        <w:t>1.55- 3.30</w:t>
      </w:r>
      <w:r w:rsidR="008B104B" w:rsidRPr="00483C75">
        <w:rPr>
          <w:sz w:val="20"/>
          <w:szCs w:val="20"/>
        </w:rPr>
        <w:tab/>
        <w:t xml:space="preserve">4 Registrars will present cases/research in a competitive forum. A prize will be awarded for the best presentation. </w:t>
      </w:r>
    </w:p>
    <w:p w:rsidR="008B104B" w:rsidRPr="00483C75" w:rsidRDefault="008B104B" w:rsidP="00BE1B9E">
      <w:pPr>
        <w:ind w:left="1440" w:hanging="1440"/>
        <w:rPr>
          <w:sz w:val="20"/>
          <w:szCs w:val="20"/>
        </w:rPr>
      </w:pPr>
      <w:r w:rsidRPr="00483C75">
        <w:rPr>
          <w:sz w:val="20"/>
          <w:szCs w:val="20"/>
        </w:rPr>
        <w:tab/>
      </w:r>
      <w:proofErr w:type="spellStart"/>
      <w:r w:rsidRPr="00483C75">
        <w:rPr>
          <w:sz w:val="20"/>
          <w:szCs w:val="20"/>
        </w:rPr>
        <w:t>YoRIG</w:t>
      </w:r>
      <w:proofErr w:type="spellEnd"/>
      <w:r w:rsidRPr="00483C75">
        <w:rPr>
          <w:sz w:val="20"/>
          <w:szCs w:val="20"/>
        </w:rPr>
        <w:t xml:space="preserve"> Breakout session: Presentations from professionals allied to medicine </w:t>
      </w:r>
    </w:p>
    <w:p w:rsidR="008B104B" w:rsidRPr="00483C75" w:rsidRDefault="008B104B" w:rsidP="002A6857">
      <w:pPr>
        <w:rPr>
          <w:sz w:val="20"/>
          <w:szCs w:val="20"/>
        </w:rPr>
      </w:pPr>
      <w:r w:rsidRPr="00483C75">
        <w:rPr>
          <w:sz w:val="20"/>
          <w:szCs w:val="20"/>
        </w:rPr>
        <w:tab/>
      </w:r>
      <w:r w:rsidRPr="00483C75">
        <w:rPr>
          <w:sz w:val="20"/>
          <w:szCs w:val="20"/>
        </w:rPr>
        <w:tab/>
        <w:t>Coffee/Tea will be served after the first 2 presentations</w:t>
      </w:r>
      <w:r w:rsidR="000D6D1C">
        <w:rPr>
          <w:sz w:val="20"/>
          <w:szCs w:val="20"/>
        </w:rPr>
        <w:t xml:space="preserve"> (10 minutes)</w:t>
      </w:r>
    </w:p>
    <w:p w:rsidR="008B104B" w:rsidRPr="00483C75" w:rsidRDefault="000D6D1C" w:rsidP="000D6D1C">
      <w:pPr>
        <w:ind w:left="1440" w:hanging="1440"/>
        <w:rPr>
          <w:sz w:val="20"/>
          <w:szCs w:val="20"/>
        </w:rPr>
      </w:pPr>
      <w:r>
        <w:rPr>
          <w:sz w:val="20"/>
          <w:szCs w:val="20"/>
        </w:rPr>
        <w:t>3.3</w:t>
      </w:r>
      <w:r w:rsidR="008B104B" w:rsidRPr="00483C75">
        <w:rPr>
          <w:sz w:val="20"/>
          <w:szCs w:val="20"/>
        </w:rPr>
        <w:t>0- 4.00</w:t>
      </w:r>
      <w:r w:rsidR="008B104B" w:rsidRPr="00483C75">
        <w:rPr>
          <w:sz w:val="20"/>
          <w:szCs w:val="20"/>
        </w:rPr>
        <w:tab/>
      </w:r>
      <w:r>
        <w:rPr>
          <w:sz w:val="20"/>
          <w:szCs w:val="20"/>
        </w:rPr>
        <w:t>Dr Martin Cosgrove (Retired Occupational Physician) will discuss the incidence and prevalence of pulmonary fibrosis in welders</w:t>
      </w:r>
      <w:r w:rsidR="008B104B">
        <w:rPr>
          <w:sz w:val="20"/>
          <w:szCs w:val="20"/>
        </w:rPr>
        <w:t xml:space="preserve">. </w:t>
      </w:r>
    </w:p>
    <w:p w:rsidR="008B104B" w:rsidRPr="000D6D1C" w:rsidRDefault="000D6D1C" w:rsidP="002A6857">
      <w:pPr>
        <w:rPr>
          <w:sz w:val="20"/>
          <w:szCs w:val="20"/>
        </w:rPr>
      </w:pPr>
      <w:r w:rsidRPr="000D6D1C">
        <w:rPr>
          <w:sz w:val="20"/>
          <w:szCs w:val="20"/>
        </w:rPr>
        <w:t>4.00</w:t>
      </w:r>
      <w:r w:rsidRPr="000D6D1C">
        <w:rPr>
          <w:sz w:val="20"/>
          <w:szCs w:val="20"/>
        </w:rPr>
        <w:tab/>
      </w:r>
      <w:r w:rsidRPr="000D6D1C">
        <w:rPr>
          <w:sz w:val="20"/>
          <w:szCs w:val="20"/>
        </w:rPr>
        <w:tab/>
        <w:t xml:space="preserve">Final Comments, Feedback forms, CPD certificates &amp; </w:t>
      </w:r>
      <w:r w:rsidR="008B104B" w:rsidRPr="000D6D1C">
        <w:rPr>
          <w:sz w:val="20"/>
          <w:szCs w:val="20"/>
        </w:rPr>
        <w:t>Close</w:t>
      </w:r>
    </w:p>
    <w:p w:rsidR="000D6D1C" w:rsidRDefault="000D6D1C" w:rsidP="002A6857"/>
    <w:p w:rsidR="000D6D1C" w:rsidRDefault="000D6D1C" w:rsidP="000D6D1C">
      <w:pPr>
        <w:jc w:val="center"/>
      </w:pPr>
      <w:r>
        <w:t xml:space="preserve">This meeting has been supported by </w:t>
      </w:r>
      <w:proofErr w:type="spellStart"/>
      <w:r w:rsidR="008B104B">
        <w:t>Chiesi</w:t>
      </w:r>
      <w:proofErr w:type="spellEnd"/>
      <w:r>
        <w:t xml:space="preserve"> Ltd by the purchase of trade exhibition space</w:t>
      </w:r>
      <w:r w:rsidR="008B104B">
        <w:t>.</w:t>
      </w:r>
    </w:p>
    <w:p w:rsidR="008B104B" w:rsidRPr="002A6857" w:rsidRDefault="008B104B" w:rsidP="000D6D1C">
      <w:pPr>
        <w:jc w:val="center"/>
      </w:pPr>
      <w:r>
        <w:t>CME points are in process of being applied for.</w:t>
      </w:r>
    </w:p>
    <w:sectPr w:rsidR="008B104B" w:rsidRPr="002A6857" w:rsidSect="000A3A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1DD8"/>
    <w:rsid w:val="000A3AC9"/>
    <w:rsid w:val="000D6D1C"/>
    <w:rsid w:val="000F3DEA"/>
    <w:rsid w:val="00166D9D"/>
    <w:rsid w:val="001B5F25"/>
    <w:rsid w:val="00246C86"/>
    <w:rsid w:val="002A6857"/>
    <w:rsid w:val="00302034"/>
    <w:rsid w:val="003B1791"/>
    <w:rsid w:val="00483C75"/>
    <w:rsid w:val="004C3352"/>
    <w:rsid w:val="005736C6"/>
    <w:rsid w:val="00582827"/>
    <w:rsid w:val="00597762"/>
    <w:rsid w:val="00597A09"/>
    <w:rsid w:val="005B208A"/>
    <w:rsid w:val="006A774B"/>
    <w:rsid w:val="007671B2"/>
    <w:rsid w:val="00877EE8"/>
    <w:rsid w:val="008B104B"/>
    <w:rsid w:val="008C5447"/>
    <w:rsid w:val="0098100F"/>
    <w:rsid w:val="009F6039"/>
    <w:rsid w:val="00A706AE"/>
    <w:rsid w:val="00AD700C"/>
    <w:rsid w:val="00AE6A74"/>
    <w:rsid w:val="00B47D64"/>
    <w:rsid w:val="00B81DD8"/>
    <w:rsid w:val="00BE1B9E"/>
    <w:rsid w:val="00CE719C"/>
    <w:rsid w:val="00D33CF9"/>
    <w:rsid w:val="00D7055D"/>
    <w:rsid w:val="00FC56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C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A685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THORACIC SOCIETY</dc:title>
  <dc:creator>Stephen Bianchi</dc:creator>
  <cp:lastModifiedBy>Stephen Bianchi</cp:lastModifiedBy>
  <cp:revision>2</cp:revision>
  <dcterms:created xsi:type="dcterms:W3CDTF">2014-02-23T11:11:00Z</dcterms:created>
  <dcterms:modified xsi:type="dcterms:W3CDTF">2014-02-23T11:11:00Z</dcterms:modified>
</cp:coreProperties>
</file>